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94F" w:rsidRPr="00D2494F" w:rsidRDefault="00D2494F" w:rsidP="00D2494F">
      <w:pPr>
        <w:pStyle w:val="Normal1"/>
        <w:spacing w:after="0"/>
        <w:ind w:left="0" w:firstLine="0"/>
        <w:jc w:val="center"/>
        <w:rPr>
          <w:b/>
        </w:rPr>
      </w:pPr>
      <w:r w:rsidRPr="00D2494F">
        <w:rPr>
          <w:b/>
        </w:rPr>
        <w:t xml:space="preserve">“Passing the Torch” </w:t>
      </w:r>
      <w:bookmarkStart w:id="0" w:name="_GoBack"/>
      <w:bookmarkEnd w:id="0"/>
    </w:p>
    <w:p w:rsidR="00D2494F" w:rsidRPr="00D2494F" w:rsidRDefault="00D2494F" w:rsidP="00D2494F">
      <w:pPr>
        <w:pStyle w:val="Normal1"/>
        <w:spacing w:after="0"/>
        <w:ind w:left="0" w:firstLine="0"/>
        <w:jc w:val="center"/>
        <w:rPr>
          <w:b/>
        </w:rPr>
      </w:pPr>
      <w:r w:rsidRPr="00D2494F">
        <w:rPr>
          <w:b/>
        </w:rPr>
        <w:t>Deans Engineering Oval Video [Video Transcription]</w:t>
      </w:r>
    </w:p>
    <w:p w:rsidR="00D2494F" w:rsidRDefault="00D2494F" w:rsidP="00D2494F">
      <w:pPr>
        <w:pStyle w:val="Normal1"/>
        <w:spacing w:after="0"/>
        <w:ind w:left="0" w:firstLine="0"/>
        <w:jc w:val="center"/>
        <w:rPr>
          <w:color w:val="909090"/>
        </w:rPr>
      </w:pPr>
      <w:r>
        <w:rPr>
          <w:color w:val="909090"/>
        </w:rPr>
        <w:t>--</w:t>
      </w:r>
    </w:p>
    <w:p w:rsidR="00D2494F" w:rsidRDefault="00D2494F" w:rsidP="00D2494F">
      <w:pPr>
        <w:pStyle w:val="Normal1"/>
        <w:spacing w:after="0"/>
        <w:ind w:left="0" w:firstLine="0"/>
        <w:jc w:val="center"/>
        <w:rPr>
          <w:color w:val="909090"/>
        </w:rPr>
      </w:pPr>
    </w:p>
    <w:tbl>
      <w:tblPr>
        <w:tblW w:w="5000" w:type="pct"/>
        <w:tblLook w:val="04A0" w:firstRow="1" w:lastRow="0" w:firstColumn="1" w:lastColumn="0" w:noHBand="0" w:noVBand="1"/>
      </w:tblPr>
      <w:tblGrid>
        <w:gridCol w:w="1872"/>
        <w:gridCol w:w="7488"/>
      </w:tblGrid>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Nino A.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Hello. I'm Nino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 Dean Emeritus of Engineering here at NC State University.</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L. Martin-Vega:</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My name is Louis Martin-Vega, and I'm the current Dean of Engineering here at NC State.</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Nino A.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Many of you remember taking classes here at Riddick Hall, Mann Hall, Daniels, Burlington.</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L. Martin-Vega:</w:t>
            </w:r>
          </w:p>
          <w:p w:rsidR="00D2494F" w:rsidRDefault="00D2494F" w:rsidP="00E849A6">
            <w:pPr>
              <w:rPr>
                <w:rFonts w:ascii="Calibri" w:eastAsia="Calibri" w:hAnsi="Calibri" w:cs="Calibri"/>
                <w:color w:val="000000"/>
                <w:sz w:val="22"/>
              </w:rPr>
            </w:pPr>
          </w:p>
          <w:p w:rsidR="00D2494F" w:rsidRDefault="00D2494F" w:rsidP="00E849A6">
            <w:pPr>
              <w:rPr>
                <w:rFonts w:ascii="Calibri" w:eastAsia="Calibri" w:hAnsi="Calibri" w:cs="Calibri"/>
                <w:color w:val="000000"/>
                <w:sz w:val="22"/>
              </w:rPr>
            </w:pPr>
            <w:r>
              <w:rPr>
                <w:rFonts w:ascii="Calibri" w:eastAsia="Calibri" w:hAnsi="Calibri" w:cs="Calibri"/>
                <w:color w:val="000000"/>
                <w:sz w:val="22"/>
              </w:rPr>
              <w:t>[00:00:30]</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Today's students, just like you did, are also building memories. Except today, they're building them on Centennial campus, in the new engineering buildings that we've established over there, and which now become their touchstones as they move into the future.</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Nino A.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Governor Hunt and the state of North Carolina awarded NC State University the land that now comprises Centennial campus.</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L. Martin-Vega:</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A lot of what happens in our lives is the opportunity to sort of stand on the shoulders of giants, because I probably wouldn't have been here, had it not been for Nino. He shared with me the possibilities, and everything that was happening here at NC State. It was a very exciting vision.</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[00:01:00]</w:t>
            </w:r>
          </w:p>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Nino A.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w:t>
            </w:r>
          </w:p>
        </w:tc>
        <w:tc>
          <w:tcPr>
            <w:tcW w:w="0" w:type="auto"/>
          </w:tcPr>
          <w:p w:rsidR="00D2494F" w:rsidRDefault="00D2494F" w:rsidP="00E849A6">
            <w:pPr>
              <w:rPr>
                <w:rFonts w:ascii="Calibri" w:eastAsia="Calibri" w:hAnsi="Calibri" w:cs="Calibri"/>
                <w:color w:val="000000"/>
                <w:sz w:val="22"/>
              </w:rPr>
            </w:pPr>
          </w:p>
          <w:p w:rsidR="00D2494F" w:rsidRDefault="00D2494F" w:rsidP="00E849A6">
            <w:pPr>
              <w:rPr>
                <w:rFonts w:ascii="Calibri" w:eastAsia="Calibri" w:hAnsi="Calibri" w:cs="Calibri"/>
                <w:color w:val="000000"/>
                <w:sz w:val="22"/>
              </w:rPr>
            </w:pPr>
            <w:r>
              <w:rPr>
                <w:rFonts w:ascii="Calibri" w:eastAsia="Calibri" w:hAnsi="Calibri" w:cs="Calibri"/>
                <w:color w:val="000000"/>
                <w:sz w:val="22"/>
              </w:rPr>
              <w:t>Somebody else will say, " Obvious question, well, where are you going to get the money?" My answer was, "Well, I'm not sure, but we've got to get it."</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L. Martin-Vega:</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When I arrived here, the third engineering building was starting to move forward, and was completed in the year 2010.</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 xml:space="preserve">Nino A. </w:t>
            </w:r>
            <w:proofErr w:type="spellStart"/>
            <w:r>
              <w:rPr>
                <w:rFonts w:ascii="Calibri" w:eastAsia="Calibri" w:hAnsi="Calibri" w:cs="Calibri"/>
                <w:color w:val="000000"/>
                <w:sz w:val="22"/>
              </w:rPr>
              <w:t>Masnari</w:t>
            </w:r>
            <w:proofErr w:type="spellEnd"/>
            <w:r>
              <w:rPr>
                <w:rFonts w:ascii="Calibri" w:eastAsia="Calibri" w:hAnsi="Calibri" w:cs="Calibri"/>
                <w:color w:val="000000"/>
                <w:sz w:val="22"/>
              </w:rPr>
              <w:t>:</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We recognized that if we're going to do it at this point in time, we've got to have the support so that we can combine the resources to finish the remaining buildings.</w:t>
            </w:r>
          </w:p>
          <w:p w:rsidR="00D2494F" w:rsidRDefault="00D2494F" w:rsidP="00E849A6">
            <w:pPr>
              <w:rPr>
                <w:rFonts w:ascii="Calibri" w:eastAsia="Calibri" w:hAnsi="Calibri" w:cs="Calibri"/>
                <w:color w:val="000000"/>
                <w:sz w:val="22"/>
              </w:rPr>
            </w:pPr>
          </w:p>
        </w:tc>
      </w:tr>
      <w:tr w:rsidR="00D2494F" w:rsidTr="00E849A6">
        <w:tc>
          <w:tcPr>
            <w:tcW w:w="1872" w:type="dxa"/>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L. Martin-Vega:</w:t>
            </w:r>
          </w:p>
          <w:p w:rsidR="00D2494F" w:rsidRDefault="00D2494F" w:rsidP="00E849A6">
            <w:pPr>
              <w:rPr>
                <w:rFonts w:ascii="Calibri" w:eastAsia="Calibri" w:hAnsi="Calibri" w:cs="Calibri"/>
                <w:color w:val="000000"/>
                <w:sz w:val="22"/>
              </w:rPr>
            </w:pPr>
            <w:r>
              <w:rPr>
                <w:rFonts w:ascii="Calibri" w:eastAsia="Calibri" w:hAnsi="Calibri" w:cs="Calibri"/>
                <w:color w:val="000000"/>
                <w:sz w:val="22"/>
              </w:rPr>
              <w:t>[00:01:30]</w:t>
            </w:r>
          </w:p>
        </w:tc>
        <w:tc>
          <w:tcPr>
            <w:tcW w:w="0" w:type="auto"/>
          </w:tcPr>
          <w:p w:rsidR="00D2494F" w:rsidRDefault="00D2494F" w:rsidP="00E849A6">
            <w:pPr>
              <w:rPr>
                <w:rFonts w:ascii="Calibri" w:eastAsia="Calibri" w:hAnsi="Calibri" w:cs="Calibri"/>
                <w:color w:val="000000"/>
                <w:sz w:val="22"/>
              </w:rPr>
            </w:pPr>
            <w:r>
              <w:rPr>
                <w:rFonts w:ascii="Calibri" w:eastAsia="Calibri" w:hAnsi="Calibri" w:cs="Calibri"/>
                <w:color w:val="000000"/>
                <w:sz w:val="22"/>
              </w:rPr>
              <w:t>To demonstrate the importance of this, my wife Maggie and I have made a commitment to launch what we call the Dean's Engineering Oval Club, which is a way that we hope all of you will be able to join us in providing the support that we need to make this vision a reality. If we really want to make our case for NC State Engineering, bring people here. Once they see what we have, once they see the world-class facilities, the work that's going on here, there's no doubt in their mind, or anybody's mind, that they're going to be coming to a place that really is truly on the cutting edge.</w:t>
            </w:r>
          </w:p>
          <w:p w:rsidR="00D2494F" w:rsidRDefault="00D2494F" w:rsidP="00E849A6">
            <w:pPr>
              <w:rPr>
                <w:rFonts w:ascii="Calibri" w:eastAsia="Calibri" w:hAnsi="Calibri" w:cs="Calibri"/>
                <w:color w:val="000000"/>
                <w:sz w:val="22"/>
              </w:rPr>
            </w:pPr>
          </w:p>
        </w:tc>
      </w:tr>
    </w:tbl>
    <w:p w:rsidR="0056113B" w:rsidRDefault="00D2494F" w:rsidP="00D2494F">
      <w:pPr>
        <w:jc w:val="center"/>
      </w:pPr>
      <w:r>
        <w:t>--</w:t>
      </w:r>
    </w:p>
    <w:sectPr w:rsidR="0056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4F"/>
    <w:rsid w:val="003E41F3"/>
    <w:rsid w:val="0056113B"/>
    <w:rsid w:val="00B46F06"/>
    <w:rsid w:val="00C57AAB"/>
    <w:rsid w:val="00D2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563A"/>
  <w15:chartTrackingRefBased/>
  <w15:docId w15:val="{CFACA137-C70B-4F97-B210-867988BF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D2494F"/>
    <w:pPr>
      <w:spacing w:after="280" w:line="240" w:lineRule="auto"/>
      <w:ind w:left="1440" w:hanging="1440"/>
    </w:pPr>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Nehemiah Mabry</dc:creator>
  <cp:keywords/>
  <dc:description/>
  <cp:lastModifiedBy>Nehemiah Mabry</cp:lastModifiedBy>
  <cp:revision>1</cp:revision>
  <dcterms:created xsi:type="dcterms:W3CDTF">2017-10-18T16:00:00Z</dcterms:created>
  <dcterms:modified xsi:type="dcterms:W3CDTF">2017-10-18T16:02:00Z</dcterms:modified>
</cp:coreProperties>
</file>